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9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关于202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届应届本科毕业生推免工作中</w:t>
      </w:r>
    </w:p>
    <w:p w14:paraId="2B676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国际组织的认定</w:t>
      </w:r>
    </w:p>
    <w:p w14:paraId="1DB1D59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根据《江苏科技大学推荐应届本科毕业生免试攻读硕士研究生实施办法》(江科大校(2021〕172号)要求，国际组织须为人力资源和社会保障部认定的国际组织，具体名单可参考人力资源和社会保障部官方网站:</w:t>
      </w:r>
    </w:p>
    <w:p w14:paraId="465AB12A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人力资源和社会保障部国际组织人才信息服务网:</w:t>
      </w:r>
    </w:p>
    <w:p w14:paraId="4A658AC8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http://io.mohrss.gov.cn/</w:t>
      </w:r>
    </w:p>
    <w:p w14:paraId="050A931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附录:国际组织名录(来源: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http://io.mohrss.gov.cn/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</w:p>
    <w:p w14:paraId="09D41073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p w14:paraId="07BE7726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3479165</wp:posOffset>
            </wp:positionH>
            <wp:positionV relativeFrom="paragraph">
              <wp:posOffset>316865</wp:posOffset>
            </wp:positionV>
            <wp:extent cx="1440180" cy="1484630"/>
            <wp:effectExtent l="0" t="0" r="7620" b="1270"/>
            <wp:wrapNone/>
            <wp:docPr id="1" name="图片 1" descr="团委 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团委 章"/>
                    <pic:cNvPicPr>
                      <a:picLocks noChangeAspect="1"/>
                    </pic:cNvPicPr>
                  </pic:nvPicPr>
                  <pic:blipFill>
                    <a:blip r:embed="rId4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F55495">
      <w:pPr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6A380AE">
      <w:pPr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共青团江苏科技大学委员会</w:t>
      </w:r>
    </w:p>
    <w:p w14:paraId="4B157CFE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2024年8月30日</w:t>
      </w:r>
    </w:p>
    <w:p w14:paraId="24414B3A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84263B9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29A93F6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50CF92F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861FAF9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3CC9C49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302521A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94BF905"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207EAEB">
      <w:pPr>
        <w:ind w:firstLine="562" w:firstLineChars="200"/>
        <w:jc w:val="both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附录：国际组织名录（来源：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  <w:u w:val="single"/>
          <w:lang w:val="en-US" w:eastAsia="zh-CN"/>
        </w:rPr>
        <w:t>http://io.mohrss.gov.cn/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）</w:t>
      </w:r>
    </w:p>
    <w:p w14:paraId="71077C8D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一、联合国系统</w:t>
      </w:r>
    </w:p>
    <w:p w14:paraId="2EDFC3D3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中央应急基金（CERF）</w:t>
      </w:r>
    </w:p>
    <w:p w14:paraId="4F59F3D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联合国系统行政首长协调理事会（UNSCEB）</w:t>
      </w:r>
    </w:p>
    <w:p w14:paraId="6079FF4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</w:t>
      </w:r>
    </w:p>
    <w:p w14:paraId="1315DA8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世界卫生组织 （WHO）</w:t>
      </w:r>
    </w:p>
    <w:p w14:paraId="780E31A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联合国教育、科学及文化组织 (UNESCO)</w:t>
      </w:r>
    </w:p>
    <w:p w14:paraId="0EF2CA3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联合国粮食及农业组织 （ FAO）</w:t>
      </w:r>
    </w:p>
    <w:p w14:paraId="4C7B833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国际劳工组织（ILO)</w:t>
      </w:r>
    </w:p>
    <w:p w14:paraId="652C816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联合国训练研究所（UNITAR)</w:t>
      </w:r>
    </w:p>
    <w:p w14:paraId="5F30865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联合国艾滋病规划署（UNAIDS)</w:t>
      </w:r>
    </w:p>
    <w:p w14:paraId="53B9A38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联合国妇女署（UN Women)</w:t>
      </w:r>
    </w:p>
    <w:p w14:paraId="42E2B7E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联合国人居署（UN-Habitat)</w:t>
      </w:r>
    </w:p>
    <w:p w14:paraId="6BF594A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联合国难民事务高级专员公署（UNHCR)</w:t>
      </w:r>
    </w:p>
    <w:p w14:paraId="1F3C433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世界粮食计划署（WFP)</w:t>
      </w:r>
    </w:p>
    <w:p w14:paraId="65A8DEB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联合国儿童基金会（UNICEF)</w:t>
      </w:r>
    </w:p>
    <w:p w14:paraId="56C2BE4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联合国人口基金（UNFPA)</w:t>
      </w:r>
    </w:p>
    <w:p w14:paraId="022BF169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联合国人权事务高级专员办公室（UNOHCHR)</w:t>
      </w:r>
    </w:p>
    <w:p w14:paraId="45431CAB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联合国贸易和发展会议（UNCTAD)</w:t>
      </w:r>
    </w:p>
    <w:p w14:paraId="3A4FA29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联合国环境规划署（UNEP)</w:t>
      </w:r>
    </w:p>
    <w:p w14:paraId="4F140B0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联合国开发计划署（UNDP)</w:t>
      </w:r>
    </w:p>
    <w:p w14:paraId="2FCC9F09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联合国维也纳办事处（UNOV）</w:t>
      </w:r>
    </w:p>
    <w:p w14:paraId="6808AB0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联合国日内瓦办事处（UNOG)</w:t>
      </w:r>
    </w:p>
    <w:p w14:paraId="771FF17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联合国科技促进发展委员会（CSTD)</w:t>
      </w:r>
    </w:p>
    <w:p w14:paraId="4EFA336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联合国气候变化框架公约秘书处（UNFCCC)</w:t>
      </w:r>
    </w:p>
    <w:p w14:paraId="690A42A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联合国国际贸易法委员会（UNCITRAL)</w:t>
      </w:r>
    </w:p>
    <w:p w14:paraId="4B5A2C4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联合国亚太技术转移中心（UNAPCTT)</w:t>
      </w:r>
    </w:p>
    <w:p w14:paraId="3109BA8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联合国可持续农业机械化中心（CSAM)</w:t>
      </w:r>
    </w:p>
    <w:p w14:paraId="4127147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联合国亚太经社会（ESCAP)</w:t>
      </w:r>
    </w:p>
    <w:p w14:paraId="5593934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国际贸易中心（ITC）</w:t>
      </w:r>
    </w:p>
    <w:p w14:paraId="3F340F7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世界贸易组织（WTO)</w:t>
      </w:r>
    </w:p>
    <w:p w14:paraId="79E03CC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世界旅游组织（UNWTO)</w:t>
      </w:r>
    </w:p>
    <w:p w14:paraId="1649E42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国际原子能机构（IAEA)</w:t>
      </w:r>
    </w:p>
    <w:p w14:paraId="3135832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联合国工业发展组织（UNIDO)</w:t>
      </w:r>
    </w:p>
    <w:p w14:paraId="2414518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国际农业发展基金会（IFAD)</w:t>
      </w:r>
    </w:p>
    <w:p w14:paraId="7A4FF49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世界知识产权组织（WIPO)</w:t>
      </w:r>
    </w:p>
    <w:p w14:paraId="04EDBB2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国际海事组织（IMO）</w:t>
      </w:r>
    </w:p>
    <w:p w14:paraId="6911599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世界气象组织（WMO)</w:t>
      </w:r>
    </w:p>
    <w:p w14:paraId="7151E3F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国际电信联盟（ITU)</w:t>
      </w:r>
    </w:p>
    <w:p w14:paraId="08149F1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万国邮政联盟（UPU)</w:t>
      </w:r>
    </w:p>
    <w:p w14:paraId="7BF51A6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国际民用航空组织（ICAO)</w:t>
      </w:r>
    </w:p>
    <w:p w14:paraId="3883910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世界银行集团 （WBG）</w:t>
      </w:r>
    </w:p>
    <w:p w14:paraId="18F4FF2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国际货币基金组织 （IMF）</w:t>
      </w:r>
    </w:p>
    <w:p w14:paraId="1F31535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前南斯拉夫国际刑事法庭（ICTY)</w:t>
      </w:r>
    </w:p>
    <w:p w14:paraId="5CC9C74B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联合国国际法委员会（ILC)</w:t>
      </w:r>
    </w:p>
    <w:p w14:paraId="4213EB2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国际法院（ICJ)</w:t>
      </w:r>
    </w:p>
    <w:p w14:paraId="15DB6CC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禁化武组织（OPCW)</w:t>
      </w:r>
    </w:p>
    <w:p w14:paraId="251D4EF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全面禁止核试验条约组织（CTBTO)</w:t>
      </w:r>
    </w:p>
    <w:p w14:paraId="691247E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联合国毒品和犯罪问题办公室(UNODC)</w:t>
      </w:r>
    </w:p>
    <w:p w14:paraId="41A914D3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二、经济金融领域</w:t>
      </w:r>
    </w:p>
    <w:p w14:paraId="746DD1C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亚洲基础设施投资银行（AIIB）</w:t>
      </w:r>
    </w:p>
    <w:p w14:paraId="188BB9A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中日韩三国合作秘书处(TCS)</w:t>
      </w:r>
    </w:p>
    <w:p w14:paraId="3ECD168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中国-东盟中心（ASEAN-China Centre)</w:t>
      </w:r>
    </w:p>
    <w:p w14:paraId="64E18199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亚欧基金（ASEF)</w:t>
      </w:r>
    </w:p>
    <w:p w14:paraId="4D71E5C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亚洲开发银行（ADB)</w:t>
      </w:r>
    </w:p>
    <w:p w14:paraId="237096D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泛美开发银行（IADB)</w:t>
      </w:r>
    </w:p>
    <w:p w14:paraId="662CE70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非洲开发银行（ADB)</w:t>
      </w:r>
    </w:p>
    <w:p w14:paraId="4DFE1A0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国际清算银行（BIS)</w:t>
      </w:r>
    </w:p>
    <w:p w14:paraId="66CC964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亚太经合组织（APEC)</w:t>
      </w:r>
    </w:p>
    <w:p w14:paraId="2050A75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经合组织（OECD)</w:t>
      </w:r>
    </w:p>
    <w:p w14:paraId="667B6CC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东南非贸易与开发银行（PTA Bank）</w:t>
      </w:r>
    </w:p>
    <w:p w14:paraId="4811C0B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西非开发银行（BOAD)）</w:t>
      </w:r>
    </w:p>
    <w:p w14:paraId="3F1EBC2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东盟与中日韩宏观经济研究办公室（AMRO）</w:t>
      </w:r>
    </w:p>
    <w:p w14:paraId="4906DE64">
      <w:pPr>
        <w:ind w:firstLine="562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三、粮食、能源、卫生、海事、民航等领域</w:t>
      </w:r>
    </w:p>
    <w:p w14:paraId="077EEE6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国际山地综合发展中心(ICIMOD)</w:t>
      </w:r>
    </w:p>
    <w:p w14:paraId="0114786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生物多样性公约秘书处(CBD)</w:t>
      </w:r>
    </w:p>
    <w:p w14:paraId="2F20765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世界动物卫生组织（OIE)</w:t>
      </w:r>
    </w:p>
    <w:p w14:paraId="4F31C47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红十字会与红新月会国际联合会（IFRC)</w:t>
      </w:r>
    </w:p>
    <w:p w14:paraId="2ABE946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亚太邮政联盟（APPU）</w:t>
      </w:r>
    </w:p>
    <w:p w14:paraId="16F185B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国际奥委会（IOC)</w:t>
      </w:r>
    </w:p>
    <w:p w14:paraId="7F96649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国际海底管理局（ISA）</w:t>
      </w:r>
    </w:p>
    <w:p w14:paraId="5E4E553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全球环境基金秘书处（GEF)</w:t>
      </w:r>
    </w:p>
    <w:p w14:paraId="6ED439C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国际能源署（IEA)</w:t>
      </w:r>
    </w:p>
    <w:p w14:paraId="1D26DBC3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国际移民组织（IOM）</w:t>
      </w:r>
    </w:p>
    <w:p w14:paraId="31FDED71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四、知识产权、安全、法律领域</w:t>
      </w:r>
    </w:p>
    <w:p w14:paraId="089AAF6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行政首长协调理事会</w:t>
      </w:r>
    </w:p>
    <w:p w14:paraId="56DE2599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国际海洋法法庭（ITLOS）</w:t>
      </w:r>
    </w:p>
    <w:p w14:paraId="469D821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国际刑事法院(ICC）</w:t>
      </w:r>
    </w:p>
    <w:p w14:paraId="0608CDF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各国议会联盟（IPU）</w:t>
      </w:r>
    </w:p>
    <w:p w14:paraId="1978731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国际船级社协会（IACS）</w:t>
      </w:r>
    </w:p>
    <w:p w14:paraId="0E91E61B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上合组织地区反恐怖机构（SCO）</w:t>
      </w:r>
    </w:p>
    <w:p w14:paraId="36CF0D1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上海合作组织（SCO）</w:t>
      </w:r>
    </w:p>
    <w:p w14:paraId="129D810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国际刑事警察组织（INTERPOL）</w:t>
      </w:r>
    </w:p>
    <w:p w14:paraId="78E96713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五、科技合作领域</w:t>
      </w:r>
    </w:p>
    <w:p w14:paraId="0F72489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亚太空间合作组织（APSCO）</w:t>
      </w:r>
    </w:p>
    <w:p w14:paraId="2C995BC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国际法制计量组织（OIML）</w:t>
      </w:r>
    </w:p>
    <w:p w14:paraId="776D0D23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国际电工委员会（IEC）</w:t>
      </w:r>
    </w:p>
    <w:p w14:paraId="4B1249D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国际标准化组织（ISO）</w:t>
      </w:r>
    </w:p>
    <w:p w14:paraId="69C0F23B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地球观测组织（GEO）</w:t>
      </w:r>
    </w:p>
    <w:p w14:paraId="184ACD5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国际热核聚变试验堆组织（ITER）</w:t>
      </w:r>
    </w:p>
    <w:p w14:paraId="6275545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平方公里阵列射电望远镜（SKA）</w:t>
      </w:r>
    </w:p>
    <w:p w14:paraId="1D257AE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世界工程组织联合会（WFEO）</w:t>
      </w:r>
    </w:p>
    <w:p w14:paraId="49BAB87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国际科学理事会（ICSU）</w:t>
      </w:r>
    </w:p>
    <w:p w14:paraId="56D86339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国际遗传工程和生物技术中心（ICGEB)</w:t>
      </w:r>
    </w:p>
    <w:p w14:paraId="2263DAC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国际能效合作伙伴关系（IPEEC)</w:t>
      </w:r>
    </w:p>
    <w:p w14:paraId="4B4029C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国际米制公约组织（BIPM）</w:t>
      </w:r>
    </w:p>
    <w:p w14:paraId="550FE76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国际材料研究学会联合会（IUMRS）</w:t>
      </w:r>
    </w:p>
    <w:p w14:paraId="20C3614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国际免疫学联合会（IUIS）</w:t>
      </w:r>
    </w:p>
    <w:p w14:paraId="4ED5CF3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国际科学史与科学哲学联盟/科学史分会（IUHPS/DHS）</w:t>
      </w:r>
    </w:p>
    <w:p w14:paraId="4B6348C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国际地质科学联合会（IUGS）</w:t>
      </w:r>
    </w:p>
    <w:p w14:paraId="1EC9700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国际大地测量与地球物理学联合会（IUGG）</w:t>
      </w:r>
    </w:p>
    <w:p w14:paraId="5B9EE29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国际林业研究组织联盟（IUFRO）</w:t>
      </w:r>
    </w:p>
    <w:p w14:paraId="46BC3453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国际食品科技联盟（IUFoST）</w:t>
      </w:r>
    </w:p>
    <w:p w14:paraId="47FC0E6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国际晶体学联合会（IUCr）</w:t>
      </w:r>
    </w:p>
    <w:p w14:paraId="2BDE374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国际生物科学联合会（IUBS）</w:t>
      </w:r>
    </w:p>
    <w:p w14:paraId="34B7D4D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国际生物化学与分子生物学联盟（IUBMB）</w:t>
      </w:r>
    </w:p>
    <w:p w14:paraId="74362EA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国际摄影测量与遥感学会（ISPRS）</w:t>
      </w:r>
    </w:p>
    <w:p w14:paraId="7A9E6F4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国际数学联盟（IMU）</w:t>
      </w:r>
    </w:p>
    <w:p w14:paraId="4F4B541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国际地理联合会（IGU）</w:t>
      </w:r>
    </w:p>
    <w:p w14:paraId="77A5A6B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国际脑研究组织（IBRO）</w:t>
      </w:r>
    </w:p>
    <w:p w14:paraId="6E6A0680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国际天文学联合会（IAU）</w:t>
      </w:r>
    </w:p>
    <w:p w14:paraId="2937712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亚太工程学会联合会（FEIAP）</w:t>
      </w:r>
    </w:p>
    <w:p w14:paraId="456B886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国际医学物理与医学工程联合会</w:t>
      </w:r>
    </w:p>
    <w:p w14:paraId="5233E652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国际纯粹与应用物理联合会（IUPAP）</w:t>
      </w:r>
    </w:p>
    <w:p w14:paraId="7B91E83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国际纯粹与应用化学联合会（IUPAC）</w:t>
      </w:r>
    </w:p>
    <w:p w14:paraId="182C75F7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国际纯粹与应用生物物理联合会（IUPAB）</w:t>
      </w:r>
    </w:p>
    <w:p w14:paraId="7490F57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国际微生物学会联合会（IUMS）</w:t>
      </w:r>
    </w:p>
    <w:p w14:paraId="6295847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国际基础与临床药理学联合会（IUPHAR）</w:t>
      </w:r>
    </w:p>
    <w:p w14:paraId="3840B1B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国际生理科学联合会（IUPS）</w:t>
      </w:r>
    </w:p>
    <w:p w14:paraId="211D485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国际心理科学联合会（IUPsyS）</w:t>
      </w:r>
    </w:p>
    <w:p w14:paraId="2A68A9B1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国际土壤科学联合会（IUSS）</w:t>
      </w:r>
    </w:p>
    <w:p w14:paraId="7DEE206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国际理论与应用力学联合会（IUTAM）</w:t>
      </w:r>
    </w:p>
    <w:p w14:paraId="1909363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国际毒理学联合会（IUTOX）</w:t>
      </w:r>
    </w:p>
    <w:p w14:paraId="0C6DF26E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国际无线电科学联盟（URSI）</w:t>
      </w:r>
    </w:p>
    <w:p w14:paraId="71B7784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国际营养科学联合会（IUNS）</w:t>
      </w:r>
    </w:p>
    <w:p w14:paraId="2E4324B6">
      <w:p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六、社会、标准制定领域</w:t>
      </w:r>
    </w:p>
    <w:p w14:paraId="4D62E71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国际油污基金组织（IOPC Funds）</w:t>
      </w:r>
    </w:p>
    <w:p w14:paraId="334DDD9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亚太电信组织（APT）</w:t>
      </w:r>
    </w:p>
    <w:p w14:paraId="79E7F14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国际物品编码协会(GS1)</w:t>
      </w:r>
    </w:p>
    <w:p w14:paraId="1D7E1C4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国际实验室认可合作组织（ILAC）</w:t>
      </w:r>
    </w:p>
    <w:p w14:paraId="5A3F582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国际认可论坛（IAF）</w:t>
      </w:r>
    </w:p>
    <w:p w14:paraId="42A8184D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国际计量测试联合会（IMEKO）</w:t>
      </w:r>
    </w:p>
    <w:p w14:paraId="3BD2616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亚太计量规划组织（APMP）</w:t>
      </w:r>
    </w:p>
    <w:p w14:paraId="7060AB3F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亚太法制计量论坛（APLMF）</w:t>
      </w:r>
    </w:p>
    <w:p w14:paraId="3744AFE4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国际热带木材组织（ITTO）</w:t>
      </w:r>
    </w:p>
    <w:p w14:paraId="09B6CCA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国际发展法律组织（IDLO）</w:t>
      </w:r>
    </w:p>
    <w:p w14:paraId="6C4B63B6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国际竹藤组织（INBAR）</w:t>
      </w:r>
    </w:p>
    <w:p w14:paraId="659A99B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国际统一司法协会(UNIDROIT)</w:t>
      </w:r>
    </w:p>
    <w:p w14:paraId="245BCF3B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国际社会保障协会（ISSA）</w:t>
      </w:r>
    </w:p>
    <w:p w14:paraId="4FA77658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联合国大学（UNU）</w:t>
      </w:r>
    </w:p>
    <w:p w14:paraId="5B30CD7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国际海道测量组织（IHO）</w:t>
      </w:r>
    </w:p>
    <w:p w14:paraId="380B68B5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国际航标协会（IALA）</w:t>
      </w:r>
    </w:p>
    <w:p w14:paraId="6755926C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国际搜救卫星组织（COSPAS-SARSAT）</w:t>
      </w:r>
    </w:p>
    <w:p w14:paraId="2780890A">
      <w:p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亚洲船级社协会（ACS）</w:t>
      </w:r>
    </w:p>
    <w:p w14:paraId="4D0C76A0">
      <w:pPr>
        <w:ind w:firstLine="562" w:firstLineChars="200"/>
        <w:jc w:val="both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ayui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NGRlM2Q2ZmJlMmFjNjE0MTdkNDhhZjg5MGVlZWIifQ=="/>
  </w:docVars>
  <w:rsids>
    <w:rsidRoot w:val="00000000"/>
    <w:rsid w:val="17671B97"/>
    <w:rsid w:val="1ADE25E3"/>
    <w:rsid w:val="3529097C"/>
    <w:rsid w:val="57465259"/>
    <w:rsid w:val="733A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1241</Words>
  <Characters>1696</Characters>
  <Lines>0</Lines>
  <Paragraphs>0</Paragraphs>
  <TotalTime>24</TotalTime>
  <ScaleCrop>false</ScaleCrop>
  <LinksUpToDate>false</LinksUpToDate>
  <CharactersWithSpaces>1732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2024-08-14T11:46:00Z</dcterms:created>
  <dc:creator>李金澄</dc:creator>
  <cp:lastModifiedBy>佘顾雨</cp:lastModifiedBy>
  <dcterms:modified xsi:type="dcterms:W3CDTF">2024-08-30T03:03:00Z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C3C6936A7C324DCBB065C13C18055097_13</vt:lpwstr>
  </property>
</Properties>
</file>